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D" w:rsidRPr="00AA3F22" w:rsidRDefault="004B3B3D" w:rsidP="004B3B3D">
      <w:pPr>
        <w:spacing w:line="560" w:lineRule="exact"/>
        <w:rPr>
          <w:rFonts w:eastAsia="方正黑体_GBK" w:hint="eastAsia"/>
          <w:sz w:val="32"/>
          <w:szCs w:val="32"/>
        </w:rPr>
      </w:pPr>
      <w:r w:rsidRPr="00AA3F22">
        <w:rPr>
          <w:rFonts w:eastAsia="方正黑体_GBK" w:hint="eastAsia"/>
          <w:sz w:val="32"/>
          <w:szCs w:val="32"/>
        </w:rPr>
        <w:t>附件</w:t>
      </w:r>
    </w:p>
    <w:p w:rsidR="004B3B3D" w:rsidRDefault="004B3B3D" w:rsidP="004B3B3D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4B3B3D" w:rsidRDefault="004B3B3D" w:rsidP="004B3B3D">
      <w:pPr>
        <w:spacing w:line="640" w:lineRule="exact"/>
        <w:jc w:val="center"/>
        <w:rPr>
          <w:rFonts w:eastAsia="方正小标宋_GBK" w:cs="宋体" w:hint="eastAsia"/>
          <w:sz w:val="44"/>
          <w:szCs w:val="44"/>
        </w:rPr>
      </w:pPr>
      <w:r w:rsidRPr="00AA3F22">
        <w:rPr>
          <w:rFonts w:eastAsia="方正小标宋_GBK" w:hint="eastAsia"/>
          <w:sz w:val="44"/>
          <w:szCs w:val="44"/>
        </w:rPr>
        <w:t>2021</w:t>
      </w:r>
      <w:r w:rsidRPr="00AA3F22">
        <w:rPr>
          <w:rFonts w:eastAsia="方正小标宋_GBK" w:cs="宋体" w:hint="eastAsia"/>
          <w:sz w:val="44"/>
          <w:szCs w:val="44"/>
        </w:rPr>
        <w:t>年度盐城社科研究重点课题选题建议表</w:t>
      </w:r>
    </w:p>
    <w:p w:rsidR="004B3B3D" w:rsidRPr="00AA3F22" w:rsidRDefault="004B3B3D" w:rsidP="004B3B3D">
      <w:pPr>
        <w:spacing w:line="240" w:lineRule="exact"/>
        <w:jc w:val="center"/>
        <w:rPr>
          <w:rFonts w:eastAsia="方正小标宋_GBK" w:hint="eastAsia"/>
          <w:sz w:val="44"/>
          <w:szCs w:val="44"/>
        </w:rPr>
      </w:pPr>
    </w:p>
    <w:tbl>
      <w:tblPr>
        <w:tblpPr w:leftFromText="180" w:rightFromText="180" w:vertAnchor="text" w:horzAnchor="margin" w:tblpXSpec="center" w:tblpY="158"/>
        <w:tblW w:w="9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4853"/>
        <w:gridCol w:w="1275"/>
        <w:gridCol w:w="1805"/>
      </w:tblGrid>
      <w:tr w:rsidR="004B3B3D" w:rsidRPr="00355C81" w:rsidTr="00B90EEB">
        <w:trPr>
          <w:trHeight w:val="1035"/>
        </w:trPr>
        <w:tc>
          <w:tcPr>
            <w:tcW w:w="1158" w:type="dxa"/>
            <w:shd w:val="clear" w:color="auto" w:fill="auto"/>
            <w:vAlign w:val="center"/>
          </w:tcPr>
          <w:p w:rsidR="004B3B3D" w:rsidRPr="002F6057" w:rsidRDefault="004B3B3D" w:rsidP="00B90EEB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F6057"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4B3B3D" w:rsidRPr="002F6057" w:rsidRDefault="004B3B3D" w:rsidP="00B90EEB">
            <w:pPr>
              <w:spacing w:line="440" w:lineRule="exact"/>
              <w:ind w:firstLineChars="500" w:firstLine="1400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F6057">
              <w:rPr>
                <w:rFonts w:ascii="黑体" w:eastAsia="黑体" w:hAnsi="黑体" w:cs="宋体" w:hint="eastAsia"/>
                <w:sz w:val="28"/>
                <w:szCs w:val="28"/>
              </w:rPr>
              <w:t>建议课题名称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B3D" w:rsidRPr="002F6057" w:rsidRDefault="004B3B3D" w:rsidP="00B90EEB">
            <w:pPr>
              <w:spacing w:line="44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F6057">
              <w:rPr>
                <w:rFonts w:ascii="黑体" w:eastAsia="黑体" w:hAnsi="黑体" w:cs="宋体" w:hint="eastAsia"/>
                <w:sz w:val="28"/>
                <w:szCs w:val="28"/>
              </w:rPr>
              <w:t>建议人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B3B3D" w:rsidRPr="002F6057" w:rsidRDefault="004B3B3D" w:rsidP="00B90EEB">
            <w:pPr>
              <w:spacing w:line="44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F6057"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</w:tr>
      <w:tr w:rsidR="004B3B3D" w:rsidRPr="00355C81" w:rsidTr="00B90EEB">
        <w:trPr>
          <w:trHeight w:val="1035"/>
        </w:trPr>
        <w:tc>
          <w:tcPr>
            <w:tcW w:w="1158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jc w:val="center"/>
              <w:rPr>
                <w:rFonts w:eastAsia="方正楷体_GBK" w:hint="eastAsia"/>
                <w:sz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</w:tr>
      <w:tr w:rsidR="004B3B3D" w:rsidRPr="00355C81" w:rsidTr="00B90EEB">
        <w:trPr>
          <w:trHeight w:val="1035"/>
        </w:trPr>
        <w:tc>
          <w:tcPr>
            <w:tcW w:w="1158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</w:tr>
      <w:tr w:rsidR="004B3B3D" w:rsidRPr="00355C81" w:rsidTr="00B90EEB">
        <w:trPr>
          <w:trHeight w:val="1035"/>
        </w:trPr>
        <w:tc>
          <w:tcPr>
            <w:tcW w:w="1158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</w:tr>
      <w:tr w:rsidR="004B3B3D" w:rsidRPr="00355C81" w:rsidTr="00B90EEB">
        <w:trPr>
          <w:trHeight w:val="1035"/>
        </w:trPr>
        <w:tc>
          <w:tcPr>
            <w:tcW w:w="1158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</w:tr>
      <w:tr w:rsidR="004B3B3D" w:rsidRPr="00355C81" w:rsidTr="00B90EEB">
        <w:trPr>
          <w:trHeight w:val="1035"/>
        </w:trPr>
        <w:tc>
          <w:tcPr>
            <w:tcW w:w="1158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4B3B3D" w:rsidRPr="00355C81" w:rsidRDefault="004B3B3D" w:rsidP="00B90EEB">
            <w:pPr>
              <w:spacing w:line="440" w:lineRule="exact"/>
              <w:rPr>
                <w:rFonts w:eastAsia="方正仿宋_GBK" w:hint="eastAsia"/>
                <w:sz w:val="28"/>
                <w:szCs w:val="28"/>
              </w:rPr>
            </w:pPr>
          </w:p>
        </w:tc>
      </w:tr>
    </w:tbl>
    <w:p w:rsidR="004B3B3D" w:rsidRPr="00AA3F22" w:rsidRDefault="004B3B3D" w:rsidP="004B3B3D">
      <w:pPr>
        <w:spacing w:line="560" w:lineRule="exact"/>
        <w:rPr>
          <w:rFonts w:eastAsia="方正楷体_GBK" w:hint="eastAsia"/>
          <w:sz w:val="28"/>
          <w:szCs w:val="28"/>
        </w:rPr>
      </w:pPr>
      <w:r w:rsidRPr="00AA3F22">
        <w:rPr>
          <w:rFonts w:eastAsia="方正楷体_GBK" w:cs="宋体" w:hint="eastAsia"/>
          <w:sz w:val="28"/>
          <w:szCs w:val="28"/>
        </w:rPr>
        <w:t>备注：建议数量不限</w:t>
      </w:r>
    </w:p>
    <w:p w:rsidR="00ED4323" w:rsidRDefault="00ED4323"/>
    <w:sectPr w:rsidR="00ED4323" w:rsidSect="001C1524">
      <w:footerReference w:type="even" r:id="rId4"/>
      <w:footerReference w:type="default" r:id="rId5"/>
      <w:pgSz w:w="11906" w:h="16838" w:code="9"/>
      <w:pgMar w:top="2098" w:right="1531" w:bottom="1985" w:left="1531" w:header="851" w:footer="170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1" w:rsidRDefault="004B3B3D" w:rsidP="00D43C0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281" w:rsidRDefault="004B3B3D" w:rsidP="00AA3F2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1" w:rsidRPr="00AA3F22" w:rsidRDefault="004B3B3D" w:rsidP="00D43C02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AA3F22">
      <w:rPr>
        <w:rStyle w:val="a4"/>
        <w:rFonts w:ascii="宋体" w:hAnsi="宋体" w:hint="eastAsia"/>
        <w:color w:val="FFFFFF"/>
        <w:sz w:val="28"/>
        <w:szCs w:val="28"/>
      </w:rPr>
      <w:t>□</w:t>
    </w: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AA3F22">
      <w:rPr>
        <w:rStyle w:val="a4"/>
        <w:sz w:val="28"/>
        <w:szCs w:val="28"/>
      </w:rPr>
      <w:fldChar w:fldCharType="begin"/>
    </w:r>
    <w:r w:rsidRPr="00AA3F22">
      <w:rPr>
        <w:rStyle w:val="a4"/>
        <w:sz w:val="28"/>
        <w:szCs w:val="28"/>
      </w:rPr>
      <w:instrText xml:space="preserve">PAGE  </w:instrText>
    </w:r>
    <w:r w:rsidRPr="00AA3F22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AA3F22">
      <w:rPr>
        <w:rStyle w:val="a4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  <w:r w:rsidRPr="00AA3F22">
      <w:rPr>
        <w:rStyle w:val="a4"/>
        <w:rFonts w:ascii="宋体" w:hAnsi="宋体" w:hint="eastAsia"/>
        <w:color w:val="FFFFFF"/>
        <w:sz w:val="28"/>
        <w:szCs w:val="28"/>
      </w:rPr>
      <w:t>□</w:t>
    </w:r>
  </w:p>
  <w:p w:rsidR="00236281" w:rsidRDefault="004B3B3D" w:rsidP="00AA3F22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3B3D"/>
    <w:rsid w:val="004479CC"/>
    <w:rsid w:val="004B3B3D"/>
    <w:rsid w:val="005C4640"/>
    <w:rsid w:val="00E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B3B3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B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2021-01-05T09:10:00Z</dcterms:created>
  <dcterms:modified xsi:type="dcterms:W3CDTF">2021-01-05T09:10:00Z</dcterms:modified>
</cp:coreProperties>
</file>